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О.В. Зайцева, И.Г. Степанова, Г.А. </w:t>
      </w:r>
      <w:proofErr w:type="spellStart"/>
      <w:r w:rsidRPr="0018589E">
        <w:rPr>
          <w:rFonts w:ascii="Helvetica" w:hAnsi="Helvetica" w:cs="Helvetica"/>
          <w:b/>
          <w:bCs/>
          <w:color w:val="000000"/>
          <w:sz w:val="22"/>
          <w:szCs w:val="22"/>
        </w:rPr>
        <w:t>Клендар</w:t>
      </w:r>
      <w:proofErr w:type="spellEnd"/>
      <w:r w:rsidRPr="0018589E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, О.Н. </w:t>
      </w:r>
      <w:proofErr w:type="spellStart"/>
      <w:r w:rsidRPr="0018589E">
        <w:rPr>
          <w:rFonts w:ascii="Helvetica" w:hAnsi="Helvetica" w:cs="Helvetica"/>
          <w:b/>
          <w:bCs/>
          <w:color w:val="000000"/>
          <w:sz w:val="22"/>
          <w:szCs w:val="22"/>
        </w:rPr>
        <w:t>Мисуренко</w:t>
      </w:r>
      <w:proofErr w:type="spellEnd"/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i/>
          <w:iCs/>
          <w:color w:val="000000"/>
          <w:sz w:val="22"/>
          <w:szCs w:val="22"/>
        </w:rPr>
        <w:t>© Коллектив авторов, 2006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b/>
          <w:bCs/>
          <w:color w:val="000000"/>
          <w:sz w:val="22"/>
          <w:szCs w:val="22"/>
        </w:rPr>
        <w:t>Результаты изучения эффективности ПРОСПАН</w:t>
      </w:r>
      <w:r w:rsidRPr="0018589E">
        <w:rPr>
          <w:rFonts w:ascii="Helvetica" w:hAnsi="Helvetica" w:cs="Helvetica"/>
          <w:b/>
          <w:bCs/>
          <w:color w:val="000000"/>
          <w:sz w:val="22"/>
          <w:szCs w:val="22"/>
          <w:vertAlign w:val="superscript"/>
        </w:rPr>
        <w:t>® </w:t>
      </w:r>
      <w:r w:rsidRPr="0018589E">
        <w:rPr>
          <w:rFonts w:ascii="Helvetica" w:hAnsi="Helvetica" w:cs="Helvetica"/>
          <w:b/>
          <w:bCs/>
          <w:color w:val="000000"/>
          <w:sz w:val="22"/>
          <w:szCs w:val="22"/>
        </w:rPr>
        <w:t>в лечении острых респираторных заболеваний у детей</w:t>
      </w:r>
      <w:r w:rsidRPr="0018589E">
        <w:rPr>
          <w:rFonts w:ascii="Helvetica" w:hAnsi="Helvetica" w:cs="Helvetica"/>
          <w:color w:val="000000"/>
          <w:sz w:val="22"/>
          <w:szCs w:val="22"/>
        </w:rPr>
        <w:t>    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t xml:space="preserve">Кафедра детских болезней № 1 (зав. проф. Г.А.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Самсыгина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) РГМУ, ДКБ № 38 ФУ МЕДБИОЭКСТРЕМ (главный врач В.И. Голоденко), Морозовская ГДКБ (главный врач проф. М.А.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Корнюшин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>), Москва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t xml:space="preserve">Одним из существенных факторов патогенеза воспалительных респираторных заболеваний является нарушение механизма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мукоцилиарного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транспорта, что связано чаще всего с избыточным образованием и/или повышением вязкости бронхиального секрета. При этом перистальтические движения мелких бронхов и «мерцание» реснитчатого эпителия крупных бронхов и трахеи не в состоянии обеспечить адекватный дренаж бронхиального дерева. Реже, при пороках развития бронхолегочных структур или врожденной патологии реснитчатого эпителия («синдром неподвижных ресничек»), нормальная эвакуация бронхиальной слизи оказывается нарушенной изначально.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t xml:space="preserve">Во всех случаях застой бронхиального содержимого приводит к нарушению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вентиляционно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респираторной функции легких, а неизбежное инфицирование — к развит</w:t>
      </w:r>
      <w:r w:rsidR="00F852D7">
        <w:rPr>
          <w:rFonts w:ascii="Helvetica" w:hAnsi="Helvetica" w:cs="Helvetica"/>
          <w:color w:val="000000"/>
          <w:sz w:val="22"/>
          <w:szCs w:val="22"/>
        </w:rPr>
        <w:t>ию эндобронхиального или бронхо</w:t>
      </w:r>
      <w:r w:rsidRPr="0018589E">
        <w:rPr>
          <w:rFonts w:ascii="Helvetica" w:hAnsi="Helvetica" w:cs="Helvetica"/>
          <w:color w:val="000000"/>
          <w:sz w:val="22"/>
          <w:szCs w:val="22"/>
        </w:rPr>
        <w:t xml:space="preserve">легочного воспаления. Кроме того, у больных острыми и хроническими болезнями органов дыхания продуцируемый вязкий секрет, помимо угнетения цилиарной активности, может вызвать бронхиальную обструкцию вследствие скопления слизи в дыхательных путях (ДП). В тяжелых случаях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венти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ляционные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нарушения сопровождаются развитием ателектазов.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t xml:space="preserve">Образование бронхиального секрета является одним из обязательных условий нормального функционирования бронхиального дерева. Бронхиальный секрет сложен по составу и является суммарным продуктом секреции бокаловидных клеток, транссудации плазменных компонентов, метаболизма подвижных клеток и вегетирующих микроорганизмов, а также легочного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сурфактанта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. Трахеобронхиальная слизь в нормальных условиях обладает бактерицидным эффектом, так как содержит иммуноглобулины и неспецифические факторы защиты (лизоцим,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трансферрин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>, опсонины и др.).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t xml:space="preserve">Воспаление трахеи и бронхов сопровождается продукцией вязкого секрета. Отмечено, что чем выше вязкость слизи, тем ниже скорость ее продвижения по респираторному тракту. Изменение состава слизи сопровождается и снижением бактерицидных свойств бронхиального секрета за счет уменьшения в нем концентрации секреторного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IgА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. Это способствует повышенной адгезии (прилипанию) патогенных микроорганизмов на слизистой оболочке респираторного тракта и создает благоприятные условия для их размножения. В свою очередь, инфекционные агенты и их токсины оказывают неблагоприятное воздействие на слизистую оболочку ДП. Следовательно, нарушение дренажной функции бронхиального дерева может привести не только к вентиляционным нарушениям, но и снижению местной иммунной защиты ДП с высоким риском развития затяжного течения воспалительного процесса, способствовать его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хронизации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[1].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t xml:space="preserve">Таким образом, для воспалительных заболеваний респираторного тракта характерно изменение реологических свойств мокроты и снижение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мукоцилиарного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клиренса. Кроме того, на фоне воспалительных изменений достаточно часто, особенно у детей раннего возр</w:t>
      </w:r>
      <w:r w:rsidR="00F852D7">
        <w:rPr>
          <w:rFonts w:ascii="Helvetica" w:hAnsi="Helvetica" w:cs="Helvetica"/>
          <w:color w:val="000000"/>
          <w:sz w:val="22"/>
          <w:szCs w:val="22"/>
        </w:rPr>
        <w:t xml:space="preserve">аста, развивается </w:t>
      </w:r>
      <w:proofErr w:type="spellStart"/>
      <w:r w:rsidR="00F852D7">
        <w:rPr>
          <w:rFonts w:ascii="Helvetica" w:hAnsi="Helvetica" w:cs="Helvetica"/>
          <w:color w:val="000000"/>
          <w:sz w:val="22"/>
          <w:szCs w:val="22"/>
        </w:rPr>
        <w:t>бронхообструк</w:t>
      </w:r>
      <w:r w:rsidRPr="0018589E">
        <w:rPr>
          <w:rFonts w:ascii="Helvetica" w:hAnsi="Helvetica" w:cs="Helvetica"/>
          <w:color w:val="000000"/>
          <w:sz w:val="22"/>
          <w:szCs w:val="22"/>
        </w:rPr>
        <w:t>тивный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синдром, который, безусловно, ухудшает течение и прогноз респираторного заболевания.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lastRenderedPageBreak/>
        <w:t>Если перистальтические движения мелких бронхов и деятельность реснитчатого эпителия крупных бронхов и трахеи не обеспечивают необходимого дренажа, развивается кашель, физиологическая роль которого состои</w:t>
      </w:r>
      <w:r w:rsidR="00F852D7">
        <w:rPr>
          <w:rFonts w:ascii="Helvetica" w:hAnsi="Helvetica" w:cs="Helvetica"/>
          <w:color w:val="000000"/>
          <w:sz w:val="22"/>
          <w:szCs w:val="22"/>
        </w:rPr>
        <w:t>т в очищении ДП от инородных ве</w:t>
      </w:r>
      <w:r w:rsidRPr="0018589E">
        <w:rPr>
          <w:rFonts w:ascii="Helvetica" w:hAnsi="Helvetica" w:cs="Helvetica"/>
          <w:color w:val="000000"/>
          <w:sz w:val="22"/>
          <w:szCs w:val="22"/>
        </w:rPr>
        <w:t>ществ, попавших извне или образованных эндогенно. Следовательно, кашель — это защитный рефлекс, направленный на восстановление проходимости ДП [2—4].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t xml:space="preserve">Очевидно, что у детей необходимость в подавлении кашля с использованием истинных противокашлевых препаратов возникает крайне редко, применение их, как правило, с патофизиологических позиций не оправдано. К противокашлевым препаратам относят лекарственные средства как центрального действия (наркотические — кодеин, дионин, морфин — и ненаркотические —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глаувент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пакселадин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тусупрекс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синекод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>), так и периферического действия (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либексин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>).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t xml:space="preserve">Следует подчеркнуть, что у детей, особенно раннего возраста, кашель чаще обусловлен повышенной вязкостью бронхиального секрета, нарушением «скольжения» мокроты по бронхиальному дереву, недостаточной активностью мерцательного эпителия. Поэтому основной целью терапии в подобных случаях является разжижение мокроты, снижение ее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адгезивности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и увеличение тем самым эффективности кашля.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t xml:space="preserve">Лекарственные препараты, улучшающие откашливание мокроты, можно разделить на несколько групп: 1) средства, стимулирующие отхаркивание; 2)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муколитические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(или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секретолитические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>) препараты; 3) комбинированные препараты.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t>Среди средств, стимулирующих отхаркивание</w:t>
      </w:r>
      <w:r w:rsidRPr="0018589E">
        <w:rPr>
          <w:rFonts w:ascii="Helvetica" w:hAnsi="Helvetica" w:cs="Helvetica"/>
          <w:i/>
          <w:iCs/>
          <w:color w:val="000000"/>
          <w:sz w:val="22"/>
          <w:szCs w:val="22"/>
        </w:rPr>
        <w:t>,</w:t>
      </w:r>
      <w:r w:rsidR="00F852D7" w:rsidRPr="00F852D7"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r w:rsidRPr="0018589E">
        <w:rPr>
          <w:rFonts w:ascii="Helvetica" w:hAnsi="Helvetica" w:cs="Helvetica"/>
          <w:color w:val="000000"/>
          <w:sz w:val="22"/>
          <w:szCs w:val="22"/>
        </w:rPr>
        <w:t xml:space="preserve">выделяют рефлекторно действующие препараты и препараты резорбтивного действия. Рефлекторно действующие препараты при приеме внутрь оказывают умеренное раздражающее действие на рецепторы желудка, что </w:t>
      </w:r>
      <w:r w:rsidR="00F852D7">
        <w:rPr>
          <w:rFonts w:ascii="Helvetica" w:hAnsi="Helvetica" w:cs="Helvetica"/>
          <w:color w:val="000000"/>
          <w:sz w:val="22"/>
          <w:szCs w:val="22"/>
        </w:rPr>
        <w:t>возбуждает рвотный центр продол</w:t>
      </w:r>
      <w:r w:rsidRPr="0018589E">
        <w:rPr>
          <w:rFonts w:ascii="Helvetica" w:hAnsi="Helvetica" w:cs="Helvetica"/>
          <w:color w:val="000000"/>
          <w:sz w:val="22"/>
          <w:szCs w:val="22"/>
        </w:rPr>
        <w:t xml:space="preserve">говатого мозга, рефлекторно усиливает секрецию слюнных желез и слизистых желез бронхов. К этой группе относятся препараты растительного происхождения: термопсис, алтей, солодка,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терпингидрат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, эфирные масла и др. Действующим началом отхаркивающих средств растительного происхождения являются алкалоиды и сапонины, которые способствуют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регидратации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слизи за счет увеличения транссудации плазмы, усилению моторной функции бронхов и отхаркиванию за счет перистальтических сокращений гладкой мускулатуры бронхов, повышения активности мерцательного эпителия.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t xml:space="preserve">Ко второй подгруппе относят препараты резорбтивного действия: натрия и калия йодид, аммония хлорид, натрия гидрокарбонат и другие солевые препараты, </w:t>
      </w:r>
      <w:r w:rsidR="00F852D7">
        <w:rPr>
          <w:rFonts w:ascii="Helvetica" w:hAnsi="Helvetica" w:cs="Helvetica"/>
          <w:color w:val="000000"/>
          <w:sz w:val="22"/>
          <w:szCs w:val="22"/>
        </w:rPr>
        <w:t>которые, всасываясь в желудочно-</w:t>
      </w:r>
      <w:r w:rsidRPr="0018589E">
        <w:rPr>
          <w:rFonts w:ascii="Helvetica" w:hAnsi="Helvetica" w:cs="Helvetica"/>
          <w:color w:val="000000"/>
          <w:sz w:val="22"/>
          <w:szCs w:val="22"/>
        </w:rPr>
        <w:t>кишечном тракте, выделяются слизистой оболочкой бронхов и, увеличивая бронхиальную секрецию, разжижают мокроту и облегчают отхаркивание.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proofErr w:type="spellStart"/>
      <w:r w:rsidRPr="0018589E">
        <w:rPr>
          <w:rFonts w:ascii="Helvetica" w:hAnsi="Helvetica" w:cs="Helvetica"/>
          <w:i/>
          <w:iCs/>
          <w:color w:val="000000"/>
          <w:sz w:val="22"/>
          <w:szCs w:val="22"/>
        </w:rPr>
        <w:t>Муколитические</w:t>
      </w:r>
      <w:proofErr w:type="spellEnd"/>
      <w:r w:rsidRPr="0018589E"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(или </w:t>
      </w:r>
      <w:proofErr w:type="spellStart"/>
      <w:r w:rsidRPr="0018589E">
        <w:rPr>
          <w:rFonts w:ascii="Helvetica" w:hAnsi="Helvetica" w:cs="Helvetica"/>
          <w:i/>
          <w:iCs/>
          <w:color w:val="000000"/>
          <w:sz w:val="22"/>
          <w:szCs w:val="22"/>
        </w:rPr>
        <w:t>секретолитические</w:t>
      </w:r>
      <w:proofErr w:type="spellEnd"/>
      <w:r w:rsidRPr="0018589E">
        <w:rPr>
          <w:rFonts w:ascii="Helvetica" w:hAnsi="Helvetica" w:cs="Helvetica"/>
          <w:i/>
          <w:iCs/>
          <w:color w:val="000000"/>
          <w:sz w:val="22"/>
          <w:szCs w:val="22"/>
        </w:rPr>
        <w:t>) препараты </w:t>
      </w:r>
      <w:r w:rsidRPr="0018589E">
        <w:rPr>
          <w:rFonts w:ascii="Helvetica" w:hAnsi="Helvetica" w:cs="Helvetica"/>
          <w:color w:val="000000"/>
          <w:sz w:val="22"/>
          <w:szCs w:val="22"/>
        </w:rPr>
        <w:t xml:space="preserve">часто используют при лечении болезней органов дыхания у детей.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Муколитические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препараты (бромгексин,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амброксол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ацетилцистеин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карбоцистеин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и др.) эффективно разжижают мокроту, не увеличивая существенно ее количество. В то же время механизм действия отдельных представителей этой группы различен, поэтому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муколитики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обладают разной эффективностью.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i/>
          <w:iCs/>
          <w:color w:val="000000"/>
          <w:sz w:val="22"/>
          <w:szCs w:val="22"/>
        </w:rPr>
        <w:t>Комбинированные препараты </w:t>
      </w:r>
      <w:r w:rsidRPr="0018589E">
        <w:rPr>
          <w:rFonts w:ascii="Helvetica" w:hAnsi="Helvetica" w:cs="Helvetica"/>
          <w:color w:val="000000"/>
          <w:sz w:val="22"/>
          <w:szCs w:val="22"/>
        </w:rPr>
        <w:t>содержат два и более компонентов, некоторые из них включают противокашлевой препарат (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стоптуссин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гексапневмин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лорейн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>), эфедрин (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солутан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>), жаропонижающие и/или антибактериальные средства (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гексапневмин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лорейн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). Эти препараты надо назначать только по строгим показаниям, нередко они противопоказаны у детей раннего возраста. Кроме того, в некоторых комбинированных препаратах содержатся противоположные по своему действию медикаментозные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средcтва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(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коделак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) или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субоптимальные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концентрации действующих веществ, что </w:t>
      </w:r>
      <w:r w:rsidRPr="0018589E">
        <w:rPr>
          <w:rFonts w:ascii="Helvetica" w:hAnsi="Helvetica" w:cs="Helvetica"/>
          <w:color w:val="000000"/>
          <w:sz w:val="22"/>
          <w:szCs w:val="22"/>
        </w:rPr>
        <w:lastRenderedPageBreak/>
        <w:t>снижает их эффективность. Но, разумеется, имеются и вполне оправданные комбинации лекарственных средств.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proofErr w:type="spellStart"/>
      <w:r w:rsidRPr="0018589E">
        <w:rPr>
          <w:rFonts w:ascii="Helvetica" w:hAnsi="Helvetica" w:cs="Helvetica"/>
          <w:i/>
          <w:iCs/>
          <w:color w:val="000000"/>
          <w:sz w:val="22"/>
          <w:szCs w:val="22"/>
        </w:rPr>
        <w:t>Фитопрепараты</w:t>
      </w:r>
      <w:proofErr w:type="spellEnd"/>
      <w:r w:rsidRPr="0018589E">
        <w:rPr>
          <w:rFonts w:ascii="Helvetica" w:hAnsi="Helvetica" w:cs="Helvetica"/>
          <w:i/>
          <w:iCs/>
          <w:color w:val="000000"/>
          <w:sz w:val="22"/>
          <w:szCs w:val="22"/>
        </w:rPr>
        <w:t> </w:t>
      </w:r>
      <w:r w:rsidRPr="0018589E">
        <w:rPr>
          <w:rFonts w:ascii="Helvetica" w:hAnsi="Helvetica" w:cs="Helvetica"/>
          <w:color w:val="000000"/>
          <w:sz w:val="22"/>
          <w:szCs w:val="22"/>
        </w:rPr>
        <w:t xml:space="preserve">(лекарственные средства, приготовленные из растительного сырья) традиционно очень широко используют в лечении заболеваний органов дыхания у детей. И, несмотря на появление большого количества синтетических лекарственных средств, интерес к фитотерапии неслучаен. Лекарственные растения обладают мягким терапевтическим действием, усиливают эффективность комплексной терапии, имеют незначительные побочные эффекты. Фитотерапия эффективна, физиологична, непереносимость отмечается нечасто. Некоторые фито препараты, применяемые в пульмонологии, обладают не только отхаркивающим действием, но и другими лечебными свойствами —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бронхолитическим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, противовоспалительным,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мукокинетическим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и др. В то же время следует </w:t>
      </w:r>
      <w:r w:rsidR="00F852D7">
        <w:rPr>
          <w:rFonts w:ascii="Helvetica" w:hAnsi="Helvetica" w:cs="Helvetica"/>
          <w:color w:val="000000"/>
          <w:sz w:val="22"/>
          <w:szCs w:val="22"/>
        </w:rPr>
        <w:t>помнить, что лекарственные сред</w:t>
      </w:r>
      <w:r w:rsidRPr="0018589E">
        <w:rPr>
          <w:rFonts w:ascii="Helvetica" w:hAnsi="Helvetica" w:cs="Helvetica"/>
          <w:color w:val="000000"/>
          <w:sz w:val="22"/>
          <w:szCs w:val="22"/>
        </w:rPr>
        <w:t xml:space="preserve">ства этой группы могут значительно увеличить объем бронхиального секрета, который маленькие дети не в состоянии самостоятельно откашлять, а это может привести к значительному нарушению дренажной функции легких и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реинфицированию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>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t xml:space="preserve">Следует отметить, что успех фитотерапии зависит от качества сырья и технологии его переработки. Согласно Закону о лекарственных средствах, растительный экстракт является лекарственным веществом, которое должно быть строго стандартизировано, определяться точным описанием процесса производства и аналитическими данными. Следовательно, эффективно и безопасно можно применять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фитопрепараты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, приготовленные только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официнально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, т. е. в условиях контролируемого фармацевтического производства. Именно поэтому при выборе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фитопрепарата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следует уделять особое внимание стране и компании производителю лекарственного средства.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t>Проспан</w:t>
      </w:r>
      <w:r w:rsidRPr="0018589E">
        <w:rPr>
          <w:rFonts w:ascii="Helvetica" w:hAnsi="Helvetica" w:cs="Helvetica"/>
          <w:color w:val="000000"/>
          <w:sz w:val="22"/>
          <w:szCs w:val="22"/>
          <w:vertAlign w:val="superscript"/>
        </w:rPr>
        <w:t>®</w:t>
      </w:r>
      <w:r w:rsidRPr="0018589E">
        <w:rPr>
          <w:rFonts w:ascii="Helvetica" w:hAnsi="Helvetica" w:cs="Helvetica"/>
          <w:color w:val="000000"/>
          <w:sz w:val="22"/>
          <w:szCs w:val="22"/>
        </w:rPr>
        <w:t> (</w:t>
      </w:r>
      <w:hyperlink r:id="rId4" w:history="1">
        <w:r w:rsidRPr="0018589E">
          <w:rPr>
            <w:rStyle w:val="a4"/>
            <w:rFonts w:ascii="Helvetica" w:hAnsi="Helvetica" w:cs="Helvetica"/>
            <w:sz w:val="22"/>
            <w:szCs w:val="22"/>
          </w:rPr>
          <w:t>сироп от кашля</w:t>
        </w:r>
      </w:hyperlink>
      <w:r w:rsidRPr="0018589E">
        <w:rPr>
          <w:rFonts w:ascii="Helvetica" w:hAnsi="Helvetica" w:cs="Helvetica"/>
          <w:color w:val="000000"/>
          <w:sz w:val="22"/>
          <w:szCs w:val="22"/>
        </w:rPr>
        <w:t>) — растительный препарат, содержит активное вещество — сухой экстракт листьев лекарственного плюща </w:t>
      </w:r>
      <w:proofErr w:type="spellStart"/>
      <w:r w:rsidRPr="0018589E">
        <w:rPr>
          <w:rFonts w:ascii="Helvetica" w:hAnsi="Helvetica" w:cs="Helvetica"/>
          <w:i/>
          <w:iCs/>
          <w:color w:val="000000"/>
          <w:sz w:val="22"/>
          <w:szCs w:val="22"/>
        </w:rPr>
        <w:t>Hedera</w:t>
      </w:r>
      <w:proofErr w:type="spellEnd"/>
      <w:r w:rsidRPr="0018589E"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 w:rsidRPr="0018589E">
        <w:rPr>
          <w:rFonts w:ascii="Helvetica" w:hAnsi="Helvetica" w:cs="Helvetica"/>
          <w:i/>
          <w:iCs/>
          <w:color w:val="000000"/>
          <w:sz w:val="22"/>
          <w:szCs w:val="22"/>
        </w:rPr>
        <w:t>helix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. Препараты из листьев плюща уже давно используются в качестве отхаркивающих средств, в том числе и у пациентов с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бронхообструктивным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синдромом, так как вещества, содержащиеся в плюще, обладают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бронхолитическим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, спазмолитическим и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секретолитическим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действием. Проспан</w:t>
      </w:r>
      <w:r w:rsidRPr="0018589E">
        <w:rPr>
          <w:rFonts w:ascii="Helvetica" w:hAnsi="Helvetica" w:cs="Helvetica"/>
          <w:color w:val="000000"/>
          <w:sz w:val="22"/>
          <w:szCs w:val="22"/>
          <w:vertAlign w:val="superscript"/>
        </w:rPr>
        <w:t>®</w:t>
      </w:r>
      <w:r w:rsidRPr="0018589E">
        <w:rPr>
          <w:rFonts w:ascii="Helvetica" w:hAnsi="Helvetica" w:cs="Helvetica"/>
          <w:color w:val="000000"/>
          <w:sz w:val="22"/>
          <w:szCs w:val="22"/>
        </w:rPr>
        <w:t xml:space="preserve"> является оригинальным препаратом, разработанным компанией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Engelhard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Arzneimittel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(Германия), и имеет 55 летний опыт эффективного применения в 70 странах мира. Проспан</w:t>
      </w:r>
      <w:r w:rsidRPr="0018589E">
        <w:rPr>
          <w:rFonts w:ascii="Helvetica" w:hAnsi="Helvetica" w:cs="Helvetica"/>
          <w:color w:val="000000"/>
          <w:sz w:val="22"/>
          <w:szCs w:val="22"/>
          <w:vertAlign w:val="superscript"/>
        </w:rPr>
        <w:t>®</w:t>
      </w:r>
      <w:r w:rsidRPr="0018589E">
        <w:rPr>
          <w:rFonts w:ascii="Helvetica" w:hAnsi="Helvetica" w:cs="Helvetica"/>
          <w:color w:val="000000"/>
          <w:sz w:val="22"/>
          <w:szCs w:val="22"/>
        </w:rPr>
        <w:t xml:space="preserve"> — один из наиболее часто рекомендуемых в Германии препаратов от кашля. Его высокая терапевтическая эффективность и хорошая переносимость подтверждены многочисленными клиническими исследованиями. В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мультицентровом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исследовании, в котором участвовали 52 478 детей, нежелательные эффекты при приеме Проспан</w:t>
      </w:r>
      <w:r w:rsidRPr="0018589E">
        <w:rPr>
          <w:rFonts w:ascii="Helvetica" w:hAnsi="Helvetica" w:cs="Helvetica"/>
          <w:color w:val="000000"/>
          <w:sz w:val="22"/>
          <w:szCs w:val="22"/>
          <w:vertAlign w:val="superscript"/>
        </w:rPr>
        <w:t>®</w:t>
      </w:r>
      <w:r w:rsidRPr="0018589E">
        <w:rPr>
          <w:rFonts w:ascii="Helvetica" w:hAnsi="Helvetica" w:cs="Helvetica"/>
          <w:color w:val="000000"/>
          <w:sz w:val="22"/>
          <w:szCs w:val="22"/>
        </w:rPr>
        <w:t> (</w:t>
      </w:r>
      <w:r w:rsidR="00F852D7">
        <w:rPr>
          <w:rFonts w:ascii="Helvetica" w:hAnsi="Helvetica" w:cs="Helvetica"/>
          <w:color w:val="000000"/>
          <w:sz w:val="22"/>
          <w:szCs w:val="22"/>
        </w:rPr>
        <w:t>в основном со стороны желудочно-</w:t>
      </w:r>
      <w:r w:rsidRPr="0018589E">
        <w:rPr>
          <w:rFonts w:ascii="Helvetica" w:hAnsi="Helvetica" w:cs="Helvetica"/>
          <w:color w:val="000000"/>
          <w:sz w:val="22"/>
          <w:szCs w:val="22"/>
        </w:rPr>
        <w:t>кишечного тракта) отмечались только в 0,22% случаев [5].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t xml:space="preserve">Важным компонентом экстракта листьев плюща являются сапонины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олеанолового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типа. Сапонины плюща стимулируют выработку секрета бокаловидными клетками слизистой оболочки бронхов, тем самым увеличивая объем секрета и улучшая его реологию. Сапонины способствуют увлажнению слизистой оболочки ДП, уменьшают вязкость секрета, облегчают подвижность ресничек. Однако только рефлекторным действием сапонинов нельзя объяснить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секретолитический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и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бронхолитический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эффект экстракта лист</w:t>
      </w:r>
      <w:r w:rsidR="00F852D7">
        <w:rPr>
          <w:rFonts w:ascii="Helvetica" w:hAnsi="Helvetica" w:cs="Helvetica"/>
          <w:color w:val="000000"/>
          <w:sz w:val="22"/>
          <w:szCs w:val="22"/>
        </w:rPr>
        <w:t>ьев плюща, который был продемон</w:t>
      </w:r>
      <w:r w:rsidRPr="0018589E">
        <w:rPr>
          <w:rFonts w:ascii="Helvetica" w:hAnsi="Helvetica" w:cs="Helvetica"/>
          <w:color w:val="000000"/>
          <w:sz w:val="22"/>
          <w:szCs w:val="22"/>
        </w:rPr>
        <w:t xml:space="preserve">стрирован в клинических исследованиях. В этой связи были проведены современные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иммуногистохимические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и биофизические исс</w:t>
      </w:r>
      <w:r w:rsidR="00F852D7">
        <w:rPr>
          <w:rFonts w:ascii="Helvetica" w:hAnsi="Helvetica" w:cs="Helvetica"/>
          <w:color w:val="000000"/>
          <w:sz w:val="22"/>
          <w:szCs w:val="22"/>
        </w:rPr>
        <w:t>ледования, которые позволили по-</w:t>
      </w:r>
      <w:r w:rsidRPr="0018589E">
        <w:rPr>
          <w:rFonts w:ascii="Helvetica" w:hAnsi="Helvetica" w:cs="Helvetica"/>
          <w:color w:val="000000"/>
          <w:sz w:val="22"/>
          <w:szCs w:val="22"/>
        </w:rPr>
        <w:t xml:space="preserve">новому взглянуть на механизм действия активной субстанции экстракта плюща препарата Проспан®. Было доказано, что путем сложных превращений на молекулярном уровне экстракт листьев плюща препарата Проспан® усиливает чувствительность β2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адренорецепторов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к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адреномиметикам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, в т. ч. и эндогенного происхождения. Кроме того, α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гедерин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, образующийся из сапонинов плюща, препятствует блокированию β2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адренорецепторов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, позволяя им полноценно функционировать. Этот механизм обусловливает наличие у Проспан®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бронхолитического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и спазмолитического эффекта. Так, в экспериментальных исследованиях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Mansfeld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H. и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соавт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. [5] было показано, что экстракт плюща обладает свойствами, подобными </w:t>
      </w:r>
      <w:r w:rsidRPr="0018589E">
        <w:rPr>
          <w:rFonts w:ascii="Helvetica" w:hAnsi="Helvetica" w:cs="Helvetica"/>
          <w:color w:val="000000"/>
          <w:sz w:val="22"/>
          <w:szCs w:val="22"/>
        </w:rPr>
        <w:lastRenderedPageBreak/>
        <w:t xml:space="preserve">свойствам β2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симпатомиметиков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. Также α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гедерин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способствует выработке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сурфактанта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кл</w:t>
      </w:r>
      <w:r w:rsidR="00F852D7">
        <w:rPr>
          <w:rFonts w:ascii="Helvetica" w:hAnsi="Helvetica" w:cs="Helvetica"/>
          <w:color w:val="000000"/>
          <w:sz w:val="22"/>
          <w:szCs w:val="22"/>
        </w:rPr>
        <w:t>етками альвеолярного эпителия 2-</w:t>
      </w:r>
      <w:r w:rsidRPr="0018589E">
        <w:rPr>
          <w:rFonts w:ascii="Helvetica" w:hAnsi="Helvetica" w:cs="Helvetica"/>
          <w:color w:val="000000"/>
          <w:sz w:val="22"/>
          <w:szCs w:val="22"/>
        </w:rPr>
        <w:t xml:space="preserve">го типа.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Сурфактант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обеспечивает продукцию секрета с оптимальными реологическими и иммунологическими свойствами. Следовательно, α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гедерин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обеспечивает и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секретолитическое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действие препарата. Таким образом, изучение механизма действия экстрактов листьев</w:t>
      </w:r>
      <w:r w:rsidR="00F852D7">
        <w:rPr>
          <w:rFonts w:ascii="Helvetica" w:hAnsi="Helvetica" w:cs="Helvetica"/>
          <w:color w:val="000000"/>
          <w:sz w:val="22"/>
          <w:szCs w:val="22"/>
        </w:rPr>
        <w:t xml:space="preserve"> плюща, проведенное на клеточно-</w:t>
      </w:r>
      <w:bookmarkStart w:id="0" w:name="_GoBack"/>
      <w:bookmarkEnd w:id="0"/>
      <w:r w:rsidRPr="0018589E">
        <w:rPr>
          <w:rFonts w:ascii="Helvetica" w:hAnsi="Helvetica" w:cs="Helvetica"/>
          <w:color w:val="000000"/>
          <w:sz w:val="22"/>
          <w:szCs w:val="22"/>
        </w:rPr>
        <w:t xml:space="preserve">биологическом и молекулярном уровне, подтвердило целесообразность использования Проспан® — препарата растительного происхождения — для лечения острых и хронических заболеваний ДП, в том числе протекающих с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бронхообструкцией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>. С целью оценки клинической эффективности, переносимости и безопасности препарата растительного происхождения Проспан® (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Engelhard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Arznei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mittel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, Германия) у детей с острыми респираторными заболеваниями нами было проведено открытое контролируемое исследование. Работа осуществлялась в зимне-весенний период 2005 г. под руководством сотрудников кафедры детских болезней № 1 РГМУ (зав. проф. Г.А.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Самсыгина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, координатор проекта проф. О.В. Зайцева) на двух клинических базах г. Москва: ДКБ № 38 ФУ МЕДБИОЭКСТРЕМ (главный врач В.И. Голоденко) и Морозовской ДГКБ (главный врач проф. М.А.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Корнюшин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>). Исследование проводили в строгом соответствии с требованиями Хельсинкской декларации (WMA, 1964) и «Декларации о политике в области обеспечения прав пациентов в Европе» (WHO/EURO, 1994).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t>Основными направлениями исследования явились: 1) изучение клинической эффективности препарата Проспан® у детей первых 6 лет жизни с острыми респираторными заболеваниями; 2) изучение безопасности препарата Проспан® у детей, в том числе у детей с аллергическими реакциями в анамнезе; 3) оценка органолептических свойства сиропа Проспан</w:t>
      </w:r>
      <w:r w:rsidRPr="0018589E">
        <w:rPr>
          <w:rFonts w:ascii="Helvetica" w:hAnsi="Helvetica" w:cs="Helvetica"/>
          <w:color w:val="000000"/>
          <w:sz w:val="22"/>
          <w:szCs w:val="22"/>
          <w:vertAlign w:val="superscript"/>
        </w:rPr>
        <w:t>®</w:t>
      </w:r>
      <w:r w:rsidRPr="0018589E">
        <w:rPr>
          <w:rFonts w:ascii="Helvetica" w:hAnsi="Helvetica" w:cs="Helvetica"/>
          <w:color w:val="000000"/>
          <w:sz w:val="22"/>
          <w:szCs w:val="22"/>
        </w:rPr>
        <w:t> и целесообразность назначения данной формы препарата у детей раннего возраста.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6316980" cy="1783080"/>
            <wp:effectExtent l="0" t="0" r="7620" b="7620"/>
            <wp:docPr id="1" name="Рисунок 1" descr="https://proprospan.ru/assets/content/images/articles/stati_grafik_l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ospan.ru/assets/content/images/articles/stati_grafik_le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t>Всего в проведенное исследование были включены 40 детей (26 девочек и 14 мальчиков) в возрасте от 1 года до 6 лет с клиническими проявлениями острой респираторной вирусной инфекции. У </w:t>
      </w:r>
      <w:r w:rsidRPr="0018589E">
        <w:rPr>
          <w:rFonts w:ascii="Helvetica" w:hAnsi="Helvetica" w:cs="Helvetica"/>
          <w:color w:val="000000"/>
          <w:sz w:val="22"/>
          <w:szCs w:val="22"/>
          <w:vertAlign w:val="superscript"/>
        </w:rPr>
        <w:t>1</w:t>
      </w:r>
      <w:r w:rsidRPr="0018589E">
        <w:rPr>
          <w:rFonts w:ascii="Helvetica" w:hAnsi="Helvetica" w:cs="Helvetica"/>
          <w:color w:val="000000"/>
          <w:sz w:val="22"/>
          <w:szCs w:val="22"/>
        </w:rPr>
        <w:t>/</w:t>
      </w:r>
      <w:r w:rsidRPr="0018589E">
        <w:rPr>
          <w:rFonts w:ascii="Helvetica" w:hAnsi="Helvetica" w:cs="Helvetica"/>
          <w:color w:val="000000"/>
          <w:sz w:val="22"/>
          <w:szCs w:val="22"/>
          <w:vertAlign w:val="subscript"/>
        </w:rPr>
        <w:t>3</w:t>
      </w:r>
      <w:r w:rsidRPr="0018589E">
        <w:rPr>
          <w:rFonts w:ascii="Helvetica" w:hAnsi="Helvetica" w:cs="Helvetica"/>
          <w:color w:val="000000"/>
          <w:sz w:val="22"/>
          <w:szCs w:val="22"/>
        </w:rPr>
        <w:t xml:space="preserve"> детей имелись указания в анамнезе на аллергические заболевания, преимущественно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атопический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дерматит легкого и среднетяжелого течения в стадии неполной ремиссии. У всех детей отмечался кашель, причем у 32 пациентов — малопродуктивный. Всем детям на 1—3 е сутки от начала заболевания был назначен Проспан</w:t>
      </w:r>
      <w:r w:rsidRPr="0018589E">
        <w:rPr>
          <w:rFonts w:ascii="Helvetica" w:hAnsi="Helvetica" w:cs="Helvetica"/>
          <w:color w:val="000000"/>
          <w:sz w:val="22"/>
          <w:szCs w:val="22"/>
          <w:vertAlign w:val="superscript"/>
        </w:rPr>
        <w:t>®</w:t>
      </w:r>
      <w:r w:rsidRPr="0018589E">
        <w:rPr>
          <w:rFonts w:ascii="Helvetica" w:hAnsi="Helvetica" w:cs="Helvetica"/>
          <w:color w:val="000000"/>
          <w:sz w:val="22"/>
          <w:szCs w:val="22"/>
        </w:rPr>
        <w:t> (сироп от кашля) по 1 чайной ложке 3 раза в день на 5—7 дней. Все дети получали системную фармакотерапию, соответствующую тяжести основного и сопутствующих заболеваний (антибиотики, антигистаминные препараты, антипиретики и др.). Оценивали сроки появления продуктивного кашля, уменьшения его интенсивности и выздоровления. Кроме того, оценивали вязкость мокроты.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t xml:space="preserve">Критериями исключения из исследования являлось применение других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мукоактивных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препаратов менее чем за 14 дней до начала исследования. Пациенты прекращали участвовать в испытании при развитии побочных эффектов и при выписке из стационара по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эпидпоказаниям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>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lastRenderedPageBreak/>
        <w:t xml:space="preserve">Методы исследования включали клиническое наблюдение детей в динамике (осмотр детей педиатром ежедневно), ведение протокола (карты) исследования с его последующим анализом, оценку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физикальных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и лабораторных данных в динамике, при необходимости рентгенологические,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бронхологические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и другие методы исследования.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t>Острая респираторная инфекция у наблюдаемых нами детей была вирусной или вирусно-бактериальной этиологии и протекала с клиническими проявлениями острого бронхита. Ведущими клиническими симптомами заболевания были кашель, преимущественно малопродуктивный, симптомы острого ринита, признаки интоксикации, лихорадка. Комплексная терапия ОРВИ, включающая Проспан</w:t>
      </w:r>
      <w:r w:rsidRPr="0018589E">
        <w:rPr>
          <w:rFonts w:ascii="Helvetica" w:hAnsi="Helvetica" w:cs="Helvetica"/>
          <w:color w:val="000000"/>
          <w:sz w:val="22"/>
          <w:szCs w:val="22"/>
          <w:vertAlign w:val="superscript"/>
        </w:rPr>
        <w:t>®</w:t>
      </w:r>
      <w:r w:rsidRPr="0018589E">
        <w:rPr>
          <w:rFonts w:ascii="Helvetica" w:hAnsi="Helvetica" w:cs="Helvetica"/>
          <w:color w:val="000000"/>
          <w:sz w:val="22"/>
          <w:szCs w:val="22"/>
        </w:rPr>
        <w:t>, способствовала положительной динамике характера кашля: на 3 и сутки от начала терапии у всех детей кашель стал продуктивным, что свидетельствовало об улучшении реологических свойств мокроты (рис. 1). У подавляющего большинства детей (80%) кашель исчез на 5 е сутки от начала терапии, через неделю кашель сохранялся только у 4 (10%) из всех наблюдаемых нами детей (рис. 2). Эффективность Проспан</w:t>
      </w:r>
      <w:r w:rsidRPr="0018589E">
        <w:rPr>
          <w:rFonts w:ascii="Helvetica" w:hAnsi="Helvetica" w:cs="Helvetica"/>
          <w:color w:val="000000"/>
          <w:sz w:val="22"/>
          <w:szCs w:val="22"/>
          <w:vertAlign w:val="superscript"/>
        </w:rPr>
        <w:t>®</w:t>
      </w:r>
      <w:r w:rsidRPr="0018589E">
        <w:rPr>
          <w:rFonts w:ascii="Helvetica" w:hAnsi="Helvetica" w:cs="Helvetica"/>
          <w:color w:val="000000"/>
          <w:sz w:val="22"/>
          <w:szCs w:val="22"/>
        </w:rPr>
        <w:t> у всех пациентов в нашем исследовании была оценена как отличная и хорошая. Раннее назначение Проспан</w:t>
      </w:r>
      <w:r w:rsidRPr="0018589E">
        <w:rPr>
          <w:rFonts w:ascii="Helvetica" w:hAnsi="Helvetica" w:cs="Helvetica"/>
          <w:color w:val="000000"/>
          <w:sz w:val="22"/>
          <w:szCs w:val="22"/>
          <w:vertAlign w:val="superscript"/>
        </w:rPr>
        <w:t>®</w:t>
      </w:r>
      <w:r w:rsidRPr="0018589E">
        <w:rPr>
          <w:rFonts w:ascii="Helvetica" w:hAnsi="Helvetica" w:cs="Helvetica"/>
          <w:color w:val="000000"/>
          <w:sz w:val="22"/>
          <w:szCs w:val="22"/>
        </w:rPr>
        <w:t> было более эффективным: при использовании препарата у детей с респираторной инфекцией затянувшегося течения эффективность препарата была несколько ниже. Мы не наблюдали побочных реакций и нежелательных эффектов при назначении Проспан</w:t>
      </w:r>
      <w:r w:rsidRPr="0018589E">
        <w:rPr>
          <w:rFonts w:ascii="Helvetica" w:hAnsi="Helvetica" w:cs="Helvetica"/>
          <w:color w:val="000000"/>
          <w:sz w:val="22"/>
          <w:szCs w:val="22"/>
          <w:vertAlign w:val="superscript"/>
        </w:rPr>
        <w:t>®</w:t>
      </w:r>
      <w:r w:rsidRPr="0018589E">
        <w:rPr>
          <w:rFonts w:ascii="Helvetica" w:hAnsi="Helvetica" w:cs="Helvetica"/>
          <w:color w:val="000000"/>
          <w:sz w:val="22"/>
          <w:szCs w:val="22"/>
        </w:rPr>
        <w:t xml:space="preserve">, в том числе у детей с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атопическими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заболеваниями в анамнезе. Проспан</w:t>
      </w:r>
      <w:r w:rsidRPr="0018589E">
        <w:rPr>
          <w:rFonts w:ascii="Helvetica" w:hAnsi="Helvetica" w:cs="Helvetica"/>
          <w:color w:val="000000"/>
          <w:sz w:val="22"/>
          <w:szCs w:val="22"/>
          <w:vertAlign w:val="superscript"/>
        </w:rPr>
        <w:t>®</w:t>
      </w:r>
      <w:r w:rsidRPr="0018589E">
        <w:rPr>
          <w:rFonts w:ascii="Helvetica" w:hAnsi="Helvetica" w:cs="Helvetica"/>
          <w:color w:val="000000"/>
          <w:sz w:val="22"/>
          <w:szCs w:val="22"/>
        </w:rPr>
        <w:t xml:space="preserve"> (сироп от кашля) обладает приятными вкусовыми качествами. Все на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блюдаемые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нами дети с удовольствием принимали этот лекарственный препарат.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t>Таким образом, открытое контролируемое исследование показало, что Проспан</w:t>
      </w:r>
      <w:r w:rsidRPr="0018589E">
        <w:rPr>
          <w:rFonts w:ascii="Helvetica" w:hAnsi="Helvetica" w:cs="Helvetica"/>
          <w:color w:val="000000"/>
          <w:sz w:val="22"/>
          <w:szCs w:val="22"/>
          <w:vertAlign w:val="superscript"/>
        </w:rPr>
        <w:t>®</w:t>
      </w:r>
      <w:r w:rsidRPr="0018589E">
        <w:rPr>
          <w:rFonts w:ascii="Helvetica" w:hAnsi="Helvetica" w:cs="Helvetica"/>
          <w:color w:val="000000"/>
          <w:sz w:val="22"/>
          <w:szCs w:val="22"/>
        </w:rPr>
        <w:t> является эффективным натуральным лекарственным препаратом в терапии кашля у детей с острыми заболеваниями ДП. Наш опыт применения Проспан</w:t>
      </w:r>
      <w:r w:rsidRPr="0018589E">
        <w:rPr>
          <w:rFonts w:ascii="Helvetica" w:hAnsi="Helvetica" w:cs="Helvetica"/>
          <w:color w:val="000000"/>
          <w:sz w:val="22"/>
          <w:szCs w:val="22"/>
          <w:vertAlign w:val="superscript"/>
        </w:rPr>
        <w:t>®</w:t>
      </w:r>
      <w:r w:rsidRPr="0018589E">
        <w:rPr>
          <w:rFonts w:ascii="Helvetica" w:hAnsi="Helvetica" w:cs="Helvetica"/>
          <w:color w:val="000000"/>
          <w:sz w:val="22"/>
          <w:szCs w:val="22"/>
        </w:rPr>
        <w:t> дает основание положительно оценить его значение в комплексном лечении детей с острой бронхолегочной патологией. Проспан</w:t>
      </w:r>
      <w:r w:rsidRPr="0018589E">
        <w:rPr>
          <w:rFonts w:ascii="Helvetica" w:hAnsi="Helvetica" w:cs="Helvetica"/>
          <w:color w:val="000000"/>
          <w:sz w:val="22"/>
          <w:szCs w:val="22"/>
          <w:vertAlign w:val="superscript"/>
        </w:rPr>
        <w:t>®</w:t>
      </w:r>
      <w:r w:rsidRPr="0018589E">
        <w:rPr>
          <w:rFonts w:ascii="Helvetica" w:hAnsi="Helvetica" w:cs="Helvetica"/>
          <w:color w:val="000000"/>
          <w:sz w:val="22"/>
          <w:szCs w:val="22"/>
        </w:rPr>
        <w:t> обладает не только высокой терапевтической эффективностью, но и безопасностью. Нежелательных эффектов при приеме Проспан</w:t>
      </w:r>
      <w:r w:rsidRPr="0018589E">
        <w:rPr>
          <w:rFonts w:ascii="Helvetica" w:hAnsi="Helvetica" w:cs="Helvetica"/>
          <w:color w:val="000000"/>
          <w:sz w:val="22"/>
          <w:szCs w:val="22"/>
          <w:vertAlign w:val="superscript"/>
        </w:rPr>
        <w:t>®</w:t>
      </w:r>
      <w:r w:rsidRPr="0018589E">
        <w:rPr>
          <w:rFonts w:ascii="Helvetica" w:hAnsi="Helvetica" w:cs="Helvetica"/>
          <w:color w:val="000000"/>
          <w:sz w:val="22"/>
          <w:szCs w:val="22"/>
        </w:rPr>
        <w:t> в нашем исследовании не отмечено. Положительный результат лечения был подтвержден клиническими и лабораторными тестами. Препарат имеет удобную расфасовку, хорошие органолептические свойства (приятный вкус) и может применяться не только в стационаре, но и в домашних условиях. Проспан</w:t>
      </w:r>
      <w:r w:rsidRPr="0018589E">
        <w:rPr>
          <w:rFonts w:ascii="Helvetica" w:hAnsi="Helvetica" w:cs="Helvetica"/>
          <w:color w:val="000000"/>
          <w:sz w:val="22"/>
          <w:szCs w:val="22"/>
          <w:vertAlign w:val="superscript"/>
        </w:rPr>
        <w:t>®</w:t>
      </w:r>
      <w:r w:rsidRPr="0018589E">
        <w:rPr>
          <w:rFonts w:ascii="Helvetica" w:hAnsi="Helvetica" w:cs="Helvetica"/>
          <w:color w:val="000000"/>
          <w:sz w:val="22"/>
          <w:szCs w:val="22"/>
        </w:rPr>
        <w:t xml:space="preserve"> может быть рекомендован для лечения детей с ОРВИ, протекающих с кашлем. Однако в комплексной терапии болезней органов дыхания у детей выбор «препаратов от кашля» должен быть строго индивидуальным и учитывать механизм фармакологического действия лекарственного средства, характер патологического процесса,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преморбидный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фон и возраст ребенка.</w:t>
      </w:r>
    </w:p>
    <w:p w:rsidR="0018589E" w:rsidRPr="0018589E" w:rsidRDefault="0018589E" w:rsidP="0018589E">
      <w:pPr>
        <w:pStyle w:val="justifyleft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b/>
          <w:bCs/>
          <w:color w:val="000000"/>
          <w:sz w:val="22"/>
          <w:szCs w:val="22"/>
        </w:rPr>
        <w:t>ЛИТЕРАТУРА</w:t>
      </w:r>
    </w:p>
    <w:p w:rsidR="0018589E" w:rsidRPr="0018589E" w:rsidRDefault="0018589E" w:rsidP="0018589E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18589E">
        <w:rPr>
          <w:rFonts w:ascii="Helvetica" w:hAnsi="Helvetica" w:cs="Helvetica"/>
          <w:color w:val="000000"/>
          <w:sz w:val="22"/>
          <w:szCs w:val="22"/>
        </w:rPr>
        <w:t xml:space="preserve">1. Белоусов Ю.Б.,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Омельяновский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В.В. Клиническая фармакология болезней органов дыхания у детей.</w:t>
      </w:r>
      <w:r w:rsidRPr="0018589E">
        <w:rPr>
          <w:rFonts w:ascii="Helvetica" w:hAnsi="Helvetica" w:cs="Helvetica"/>
          <w:color w:val="000000"/>
          <w:sz w:val="22"/>
          <w:szCs w:val="22"/>
        </w:rPr>
        <w:br/>
        <w:t xml:space="preserve">Руководство для </w:t>
      </w:r>
      <w:proofErr w:type="gramStart"/>
      <w:r w:rsidRPr="0018589E">
        <w:rPr>
          <w:rFonts w:ascii="Helvetica" w:hAnsi="Helvetica" w:cs="Helvetica"/>
          <w:color w:val="000000"/>
          <w:sz w:val="22"/>
          <w:szCs w:val="22"/>
        </w:rPr>
        <w:t>врачей.—</w:t>
      </w:r>
      <w:proofErr w:type="gram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М., 1996.— 176 с.</w:t>
      </w:r>
      <w:r w:rsidRPr="0018589E">
        <w:rPr>
          <w:rFonts w:ascii="Helvetica" w:hAnsi="Helvetica" w:cs="Helvetica"/>
          <w:color w:val="000000"/>
          <w:sz w:val="22"/>
          <w:szCs w:val="22"/>
        </w:rPr>
        <w:br/>
        <w:t xml:space="preserve">2. Коровина Н.А. и др. Противокашлевые и отхаркивающие лекарственные средства в практике врача педиатра: рациональный выбор и тактика применения. Пособие для </w:t>
      </w:r>
      <w:proofErr w:type="gramStart"/>
      <w:r w:rsidRPr="0018589E">
        <w:rPr>
          <w:rFonts w:ascii="Helvetica" w:hAnsi="Helvetica" w:cs="Helvetica"/>
          <w:color w:val="000000"/>
          <w:sz w:val="22"/>
          <w:szCs w:val="22"/>
        </w:rPr>
        <w:t>врачей.—</w:t>
      </w:r>
      <w:proofErr w:type="gram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М., 2002.— 40 с. Отхаркивающая и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муколитическая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терапия. Пособие для </w:t>
      </w:r>
      <w:proofErr w:type="gramStart"/>
      <w:r w:rsidRPr="0018589E">
        <w:rPr>
          <w:rFonts w:ascii="Helvetica" w:hAnsi="Helvetica" w:cs="Helvetica"/>
          <w:color w:val="000000"/>
          <w:sz w:val="22"/>
          <w:szCs w:val="22"/>
        </w:rPr>
        <w:t>врачей.—</w:t>
      </w:r>
      <w:proofErr w:type="gram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М.,1999.— 36с.</w:t>
      </w:r>
      <w:r w:rsidRPr="0018589E">
        <w:rPr>
          <w:rFonts w:ascii="Helvetica" w:hAnsi="Helvetica" w:cs="Helvetica"/>
          <w:color w:val="000000"/>
          <w:sz w:val="22"/>
          <w:szCs w:val="22"/>
        </w:rPr>
        <w:br/>
        <w:t xml:space="preserve">3.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Самсыгина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Г.А., Зайцева О.В. Бронхиты у детей.</w:t>
      </w:r>
      <w:r w:rsidRPr="0018589E">
        <w:rPr>
          <w:rFonts w:ascii="Helvetica" w:hAnsi="Helvetica" w:cs="Helvetica"/>
          <w:color w:val="000000"/>
          <w:sz w:val="22"/>
          <w:szCs w:val="22"/>
        </w:rPr>
        <w:br/>
        <w:t xml:space="preserve">4. Противокашлевая терапия у детей. Традиционные и нетрадиционные подходы к лечению. Учебное </w:t>
      </w:r>
      <w:proofErr w:type="gramStart"/>
      <w:r w:rsidRPr="0018589E">
        <w:rPr>
          <w:rFonts w:ascii="Helvetica" w:hAnsi="Helvetica" w:cs="Helvetica"/>
          <w:color w:val="000000"/>
          <w:sz w:val="22"/>
          <w:szCs w:val="22"/>
        </w:rPr>
        <w:t>пособие.—</w:t>
      </w:r>
      <w:proofErr w:type="gramEnd"/>
      <w:r w:rsidRPr="0018589E">
        <w:rPr>
          <w:rFonts w:ascii="Helvetica" w:hAnsi="Helvetica" w:cs="Helvetica"/>
          <w:color w:val="000000"/>
          <w:sz w:val="22"/>
          <w:szCs w:val="22"/>
        </w:rPr>
        <w:t xml:space="preserve"> М., 2004.— 96 ..с.</w:t>
      </w:r>
      <w:r w:rsidRPr="0018589E">
        <w:rPr>
          <w:rFonts w:ascii="Helvetica" w:hAnsi="Helvetica" w:cs="Helvetica"/>
          <w:color w:val="000000"/>
          <w:sz w:val="22"/>
          <w:szCs w:val="22"/>
        </w:rPr>
        <w:br/>
        <w:t xml:space="preserve">5. </w:t>
      </w:r>
      <w:r w:rsidRPr="0018589E">
        <w:rPr>
          <w:rFonts w:ascii="Helvetica" w:hAnsi="Helvetica" w:cs="Helvetica"/>
          <w:color w:val="000000"/>
          <w:sz w:val="22"/>
          <w:szCs w:val="22"/>
          <w:lang w:val="en-US"/>
        </w:rPr>
        <w:t xml:space="preserve">H.J.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  <w:lang w:val="en-US"/>
        </w:rPr>
        <w:t>Mansfeld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  <w:lang w:val="en-US"/>
        </w:rPr>
        <w:t xml:space="preserve">, H.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  <w:lang w:val="en-US"/>
        </w:rPr>
        <w:t>Hohre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  <w:lang w:val="en-US"/>
        </w:rPr>
        <w:t xml:space="preserve">, R.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  <w:lang w:val="en-US"/>
        </w:rPr>
        <w:t>Repges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  <w:lang w:val="en-US"/>
        </w:rPr>
        <w:t xml:space="preserve">, U.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  <w:lang w:val="en-US"/>
        </w:rPr>
        <w:t>Dethlefsen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  <w:lang w:val="en-US"/>
        </w:rPr>
        <w:t>. // MMW</w:t>
      </w:r>
      <w:proofErr w:type="gramStart"/>
      <w:r w:rsidRPr="0018589E">
        <w:rPr>
          <w:rFonts w:ascii="Helvetica" w:hAnsi="Helvetica" w:cs="Helvetica"/>
          <w:color w:val="000000"/>
          <w:sz w:val="22"/>
          <w:szCs w:val="22"/>
          <w:lang w:val="en-US"/>
        </w:rPr>
        <w:t>.—</w:t>
      </w:r>
      <w:proofErr w:type="gramEnd"/>
      <w:r w:rsidRPr="0018589E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1998.— </w:t>
      </w:r>
      <w:proofErr w:type="spellStart"/>
      <w:r w:rsidRPr="0018589E">
        <w:rPr>
          <w:rFonts w:ascii="Helvetica" w:hAnsi="Helvetica" w:cs="Helvetica"/>
          <w:color w:val="000000"/>
          <w:sz w:val="22"/>
          <w:szCs w:val="22"/>
        </w:rPr>
        <w:t>Vol</w:t>
      </w:r>
      <w:proofErr w:type="spellEnd"/>
      <w:r w:rsidRPr="0018589E">
        <w:rPr>
          <w:rFonts w:ascii="Helvetica" w:hAnsi="Helvetica" w:cs="Helvetica"/>
          <w:color w:val="000000"/>
          <w:sz w:val="22"/>
          <w:szCs w:val="22"/>
        </w:rPr>
        <w:t>. 140, № 3.— Р. 26—30.</w:t>
      </w:r>
    </w:p>
    <w:p w:rsidR="000B359F" w:rsidRPr="0018589E" w:rsidRDefault="000B359F"/>
    <w:sectPr w:rsidR="000B359F" w:rsidRPr="0018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93"/>
    <w:rsid w:val="000B359F"/>
    <w:rsid w:val="0018589E"/>
    <w:rsid w:val="00C63B93"/>
    <w:rsid w:val="00F8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8AF42-9702-46E0-BC98-D3CFB456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89E"/>
    <w:rPr>
      <w:color w:val="0000FF"/>
      <w:u w:val="single"/>
    </w:rPr>
  </w:style>
  <w:style w:type="paragraph" w:customStyle="1" w:styleId="justifyleft">
    <w:name w:val="justifyleft"/>
    <w:basedOn w:val="a"/>
    <w:rsid w:val="0018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roprospan.ru/o-preparate/sirop-200m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2560</Words>
  <Characters>14598</Characters>
  <Application>Microsoft Office Word</Application>
  <DocSecurity>0</DocSecurity>
  <Lines>121</Lines>
  <Paragraphs>34</Paragraphs>
  <ScaleCrop>false</ScaleCrop>
  <Company/>
  <LinksUpToDate>false</LinksUpToDate>
  <CharactersWithSpaces>17124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Корочкина</dc:creator>
  <cp:keywords/>
  <dc:description/>
  <cp:lastModifiedBy>Екатерина Корочкина</cp:lastModifiedBy>
  <cp:revision>3</cp:revision>
  <dcterms:created xsi:type="dcterms:W3CDTF">2021-09-22T10:31:00Z</dcterms:created>
  <dcterms:modified xsi:type="dcterms:W3CDTF">2021-09-22T10:35:00Z</dcterms:modified>
</cp:coreProperties>
</file>